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Programação do 12° Sarau Marginal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Dia 26 de fevereiro - das 19h às 22h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Música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The Groove Street</w:t>
      </w:r>
      <w:proofErr w:type="gramStart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 xml:space="preserve">  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proofErr w:type="gramEnd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 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Dança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Lucas Leal 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proofErr w:type="spellStart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Guetto</w:t>
      </w:r>
      <w:proofErr w:type="spellEnd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Warriors</w:t>
      </w:r>
      <w:proofErr w:type="spellEnd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 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 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Intervenção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Edson Ramos (</w:t>
      </w:r>
      <w:proofErr w:type="spellStart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Grafitti</w:t>
      </w:r>
      <w:proofErr w:type="spellEnd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)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DJ Blackout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 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Poetas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Ivan Reis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Marcos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proofErr w:type="spellStart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Naka</w:t>
      </w:r>
      <w:proofErr w:type="spellEnd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 xml:space="preserve"> MC'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Wilde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Preto Brasileiro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proofErr w:type="spellStart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Baruc</w:t>
      </w:r>
      <w:proofErr w:type="spellEnd"/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 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Clipe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Nanai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Cleber &amp; Cleiton</w:t>
      </w:r>
      <w:proofErr w:type="gramStart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 xml:space="preserve">  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proofErr w:type="gramEnd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 xml:space="preserve">Gabi </w:t>
      </w:r>
      <w:proofErr w:type="spellStart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Livon</w:t>
      </w:r>
      <w:proofErr w:type="spellEnd"/>
      <w:proofErr w:type="gramStart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 xml:space="preserve">  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proofErr w:type="gramEnd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AN4ANDA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 xml:space="preserve">Banda </w:t>
      </w:r>
      <w:proofErr w:type="spellStart"/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Trovalirica</w:t>
      </w:r>
      <w:proofErr w:type="spellEnd"/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pt-BR"/>
        </w:rPr>
        <w:t> 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SERVIÇO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Sarau Marginal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Dia 26/02/ - das 19h às 22h;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 xml:space="preserve">Transmissão ao vivo no </w:t>
      </w:r>
      <w:proofErr w:type="spellStart"/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Facebook</w:t>
      </w:r>
      <w:proofErr w:type="spellEnd"/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 xml:space="preserve">, </w:t>
      </w:r>
      <w:proofErr w:type="spellStart"/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Instagram</w:t>
      </w:r>
      <w:proofErr w:type="spellEnd"/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 xml:space="preserve"> e </w:t>
      </w:r>
      <w:proofErr w:type="spellStart"/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Youtube</w:t>
      </w:r>
      <w:proofErr w:type="spellEnd"/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 xml:space="preserve"> do evento.</w:t>
      </w:r>
    </w:p>
    <w:p w:rsidR="001137F6" w:rsidRPr="003F792E" w:rsidRDefault="001137F6" w:rsidP="001137F6">
      <w:pPr>
        <w:spacing w:after="0" w:line="253" w:lineRule="atLeast"/>
        <w:rPr>
          <w:rFonts w:ascii="Calibri" w:eastAsia="Times New Roman" w:hAnsi="Calibri" w:cs="Calibri"/>
          <w:lang w:eastAsia="pt-BR"/>
        </w:rPr>
      </w:pPr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 xml:space="preserve">Lei Aldir Blanc Municipal – Edital </w:t>
      </w:r>
      <w:proofErr w:type="gramStart"/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6</w:t>
      </w:r>
      <w:proofErr w:type="gramEnd"/>
      <w:r w:rsidRPr="003F792E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1137F6" w:rsidRDefault="001137F6" w:rsidP="001137F6"/>
    <w:p w:rsidR="001137F6" w:rsidRDefault="001137F6" w:rsidP="001137F6">
      <w:bookmarkStart w:id="0" w:name="_GoBack"/>
      <w:bookmarkEnd w:id="0"/>
      <w:r>
        <w:t xml:space="preserve">Fonte: </w:t>
      </w:r>
      <w:proofErr w:type="spellStart"/>
      <w:r>
        <w:t>BoniPeixe</w:t>
      </w:r>
      <w:proofErr w:type="spellEnd"/>
      <w:r>
        <w:t xml:space="preserve"> Comunicação </w:t>
      </w:r>
    </w:p>
    <w:p w:rsidR="00D06B72" w:rsidRDefault="00D06B72"/>
    <w:sectPr w:rsidR="00D06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F6"/>
    <w:rsid w:val="001137F6"/>
    <w:rsid w:val="00D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2021-02-23T16:42:00Z</dcterms:created>
  <dcterms:modified xsi:type="dcterms:W3CDTF">2021-02-23T16:56:00Z</dcterms:modified>
</cp:coreProperties>
</file>